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54A" w:rsidRPr="008B5277" w:rsidRDefault="00B87E83" w:rsidP="00C6554A">
      <w:pPr>
        <w:pStyle w:val="Photo"/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>
        <w:rPr>
          <w:noProof/>
        </w:rPr>
        <w:drawing>
          <wp:inline distT="0" distB="0" distL="0" distR="0">
            <wp:extent cx="5486400" cy="3655060"/>
            <wp:effectExtent l="228600" t="228600" r="228600" b="2311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Seawatch03-0078_preview.jpe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506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bookmarkEnd w:id="4"/>
    <w:p w:rsidR="00C6554A" w:rsidRDefault="00B87E83" w:rsidP="00C6554A">
      <w:pPr>
        <w:pStyle w:val="Title"/>
      </w:pPr>
      <w:r>
        <w:t>Welcome to California Landscape Studios</w:t>
      </w:r>
    </w:p>
    <w:p w:rsidR="00B87E83" w:rsidRDefault="00B87E83" w:rsidP="00C6554A">
      <w:pPr>
        <w:pStyle w:val="Subtitle"/>
      </w:pPr>
    </w:p>
    <w:p w:rsidR="00C6554A" w:rsidRPr="00D5413C" w:rsidRDefault="00B87E83" w:rsidP="00C6554A">
      <w:pPr>
        <w:pStyle w:val="Subtitle"/>
      </w:pPr>
      <w:r>
        <w:t>A what to expect guide during construction</w:t>
      </w:r>
    </w:p>
    <w:p w:rsidR="00C6554A" w:rsidRDefault="00C6554A" w:rsidP="00C6554A">
      <w:pPr>
        <w:pStyle w:val="ContactInfo"/>
      </w:pPr>
      <w:r>
        <w:br w:type="page"/>
      </w:r>
    </w:p>
    <w:p w:rsidR="006259FC" w:rsidRDefault="006259FC" w:rsidP="00C6554A">
      <w:pPr>
        <w:pStyle w:val="Heading1"/>
      </w:pPr>
      <w:r>
        <w:lastRenderedPageBreak/>
        <w:t>HOA</w:t>
      </w:r>
    </w:p>
    <w:p w:rsidR="006259FC" w:rsidRDefault="006259FC" w:rsidP="006259FC">
      <w:r>
        <w:t>What to expect</w:t>
      </w:r>
    </w:p>
    <w:p w:rsidR="006259FC" w:rsidRDefault="006259FC" w:rsidP="006259FC">
      <w:pPr>
        <w:pStyle w:val="ListParagraph"/>
        <w:numPr>
          <w:ilvl w:val="0"/>
          <w:numId w:val="17"/>
        </w:numPr>
      </w:pPr>
      <w:r>
        <w:t>Once we get out first deposit we start drafting</w:t>
      </w:r>
      <w:r w:rsidR="004C699E">
        <w:t xml:space="preserve"> blueprints required by the HOA office and submit within 2 weeks of deposit.</w:t>
      </w:r>
    </w:p>
    <w:p w:rsidR="004C699E" w:rsidRDefault="004C699E" w:rsidP="006259FC">
      <w:pPr>
        <w:pStyle w:val="ListParagraph"/>
        <w:numPr>
          <w:ilvl w:val="0"/>
          <w:numId w:val="17"/>
        </w:numPr>
      </w:pPr>
      <w:r>
        <w:t>You will receive an email from our design coordinator Nate Fox with instructions for the application that needs to be filled out.</w:t>
      </w:r>
    </w:p>
    <w:p w:rsidR="004C699E" w:rsidRDefault="004C699E" w:rsidP="006259FC">
      <w:pPr>
        <w:pStyle w:val="ListParagraph"/>
        <w:numPr>
          <w:ilvl w:val="0"/>
          <w:numId w:val="17"/>
        </w:numPr>
      </w:pPr>
      <w:r>
        <w:t>HOA requires 2 checks. A deposit check typically between $500-1</w:t>
      </w:r>
      <w:r w:rsidR="00B17A8D">
        <w:t>,</w:t>
      </w:r>
      <w:r>
        <w:t xml:space="preserve">000 depending on HOA and a separate check for HOA review typically around $250 – 500. These checks are to be written to the </w:t>
      </w:r>
      <w:r w:rsidR="00B17A8D">
        <w:t>appropriate</w:t>
      </w:r>
      <w:r>
        <w:t xml:space="preserve"> HOA and will be submitted along with your application and blueprints.</w:t>
      </w:r>
    </w:p>
    <w:p w:rsidR="004C699E" w:rsidRDefault="004C699E" w:rsidP="004C699E">
      <w:pPr>
        <w:pStyle w:val="ListParagraph"/>
        <w:numPr>
          <w:ilvl w:val="0"/>
          <w:numId w:val="17"/>
        </w:numPr>
      </w:pPr>
      <w:r>
        <w:t>HOA review typically takes up to 45 days to review</w:t>
      </w:r>
    </w:p>
    <w:p w:rsidR="004C699E" w:rsidRDefault="004C699E" w:rsidP="004C699E">
      <w:pPr>
        <w:pStyle w:val="ListParagraph"/>
        <w:numPr>
          <w:ilvl w:val="0"/>
          <w:numId w:val="17"/>
        </w:numPr>
      </w:pPr>
      <w:r>
        <w:t>Plans</w:t>
      </w:r>
      <w:r w:rsidR="00B17A8D">
        <w:t xml:space="preserve"> usually</w:t>
      </w:r>
      <w:r>
        <w:t xml:space="preserve"> get sent back to your new residence</w:t>
      </w:r>
    </w:p>
    <w:p w:rsidR="00B17A8D" w:rsidRDefault="004C699E" w:rsidP="00B17A8D">
      <w:pPr>
        <w:pStyle w:val="ListParagraph"/>
        <w:numPr>
          <w:ilvl w:val="0"/>
          <w:numId w:val="17"/>
        </w:numPr>
      </w:pPr>
      <w:r>
        <w:t>HOA typically deny first application as they will mark up plan wantin</w:t>
      </w:r>
      <w:r w:rsidR="00B17A8D">
        <w:t>g additional notations on plan.</w:t>
      </w:r>
    </w:p>
    <w:p w:rsidR="00B17A8D" w:rsidRDefault="00B17A8D" w:rsidP="00B17A8D">
      <w:pPr>
        <w:pStyle w:val="ListParagraph"/>
        <w:numPr>
          <w:ilvl w:val="0"/>
          <w:numId w:val="17"/>
        </w:numPr>
      </w:pPr>
      <w:r>
        <w:t xml:space="preserve">As soon as you receive plans back from your HOA please notify </w:t>
      </w:r>
      <w:proofErr w:type="gramStart"/>
      <w:r>
        <w:t>us</w:t>
      </w:r>
      <w:proofErr w:type="gramEnd"/>
      <w:r>
        <w:t xml:space="preserve"> so we can make any adjustments requested by HOA to plans and resubmit.</w:t>
      </w:r>
    </w:p>
    <w:p w:rsidR="00B17A8D" w:rsidRDefault="00B17A8D" w:rsidP="00B17A8D">
      <w:pPr>
        <w:pStyle w:val="ListParagraph"/>
        <w:numPr>
          <w:ilvl w:val="0"/>
          <w:numId w:val="17"/>
        </w:numPr>
      </w:pPr>
      <w:r>
        <w:t xml:space="preserve">You may get a cease and desist from your HOA if work has started before approval. If you receive a letter of this </w:t>
      </w:r>
      <w:proofErr w:type="gramStart"/>
      <w:r>
        <w:t>nature</w:t>
      </w:r>
      <w:proofErr w:type="gramEnd"/>
      <w:r>
        <w:t xml:space="preserve"> please notify the person noted below. </w:t>
      </w:r>
    </w:p>
    <w:p w:rsidR="00325856" w:rsidRDefault="00325856" w:rsidP="00B17A8D">
      <w:pPr>
        <w:pStyle w:val="ListParagraph"/>
        <w:numPr>
          <w:ilvl w:val="0"/>
          <w:numId w:val="17"/>
        </w:numPr>
      </w:pPr>
      <w:r>
        <w:t>After final job is complete we take pictures of completed project and send into HOA</w:t>
      </w:r>
    </w:p>
    <w:p w:rsidR="00325856" w:rsidRDefault="00325856" w:rsidP="00B17A8D">
      <w:pPr>
        <w:pStyle w:val="ListParagraph"/>
        <w:numPr>
          <w:ilvl w:val="0"/>
          <w:numId w:val="17"/>
        </w:numPr>
      </w:pPr>
      <w:r>
        <w:t>HOA typically takes up to 45 days to review these pictures. Sometimes they will notate small adjustments to finished work. Once these adjustments are made you will receive a final approval letter with return of your HOA deposit.</w:t>
      </w:r>
    </w:p>
    <w:p w:rsidR="00B17A8D" w:rsidRDefault="00B17A8D" w:rsidP="00B17A8D">
      <w:pPr>
        <w:pStyle w:val="ListParagraph"/>
        <w:ind w:left="420"/>
      </w:pPr>
    </w:p>
    <w:p w:rsidR="00B17A8D" w:rsidRDefault="00B17A8D" w:rsidP="00B17A8D">
      <w:pPr>
        <w:ind w:left="60"/>
      </w:pPr>
      <w:r>
        <w:t xml:space="preserve">Who to contact for any questions or concerns </w:t>
      </w:r>
      <w:proofErr w:type="gramStart"/>
      <w:r>
        <w:t>in regards to</w:t>
      </w:r>
      <w:proofErr w:type="gramEnd"/>
      <w:r>
        <w:t xml:space="preserve"> the HOA process.</w:t>
      </w:r>
    </w:p>
    <w:p w:rsidR="007237F3" w:rsidRDefault="007237F3" w:rsidP="00B17A8D">
      <w:pPr>
        <w:ind w:left="60"/>
      </w:pPr>
    </w:p>
    <w:p w:rsidR="007237F3" w:rsidRDefault="007237F3" w:rsidP="00B17A8D">
      <w:pPr>
        <w:ind w:left="60"/>
      </w:pPr>
    </w:p>
    <w:p w:rsidR="007237F3" w:rsidRDefault="007237F3" w:rsidP="00B17A8D">
      <w:pPr>
        <w:ind w:left="60"/>
      </w:pPr>
      <w:r>
        <w:t>Visual Design Manager</w:t>
      </w:r>
    </w:p>
    <w:p w:rsidR="00B17A8D" w:rsidRDefault="00B17A8D" w:rsidP="00B17A8D">
      <w:pPr>
        <w:ind w:left="60"/>
      </w:pPr>
      <w:r>
        <w:t xml:space="preserve">Nate Fox </w:t>
      </w:r>
    </w:p>
    <w:p w:rsidR="00B17A8D" w:rsidRDefault="00B17A8D" w:rsidP="00B17A8D">
      <w:pPr>
        <w:ind w:left="60"/>
      </w:pPr>
      <w:r>
        <w:t xml:space="preserve"> 714-651-7121 </w:t>
      </w:r>
    </w:p>
    <w:p w:rsidR="00B17A8D" w:rsidRDefault="00B17A8D" w:rsidP="00B17A8D">
      <w:pPr>
        <w:ind w:left="60"/>
      </w:pPr>
      <w:r>
        <w:t xml:space="preserve"> Nate@californialandscapestudios.com</w:t>
      </w:r>
    </w:p>
    <w:p w:rsidR="00E10F96" w:rsidRDefault="00E10F96" w:rsidP="00C6554A">
      <w:pPr>
        <w:pStyle w:val="Heading1"/>
        <w:rPr>
          <w:rFonts w:asciiTheme="minorHAnsi" w:eastAsiaTheme="minorHAnsi" w:hAnsiTheme="minorHAnsi" w:cstheme="minorBidi"/>
          <w:color w:val="595959" w:themeColor="text1" w:themeTint="A6"/>
          <w:sz w:val="22"/>
        </w:rPr>
      </w:pPr>
    </w:p>
    <w:p w:rsidR="00E10F96" w:rsidRDefault="00E10F96" w:rsidP="00E10F96"/>
    <w:p w:rsidR="00E10F96" w:rsidRPr="00E10F96" w:rsidRDefault="00E10F96" w:rsidP="00E10F96"/>
    <w:p w:rsidR="00C6554A" w:rsidRDefault="00B87E83" w:rsidP="00C6554A">
      <w:pPr>
        <w:pStyle w:val="Heading1"/>
      </w:pPr>
      <w:r>
        <w:lastRenderedPageBreak/>
        <w:t>Payments</w:t>
      </w:r>
    </w:p>
    <w:p w:rsidR="00B87E83" w:rsidRDefault="00B87E83" w:rsidP="00B87E83">
      <w:r>
        <w:t xml:space="preserve">How we collect </w:t>
      </w:r>
    </w:p>
    <w:p w:rsidR="00C6554A" w:rsidRDefault="00B87E83" w:rsidP="00B87E83">
      <w:pPr>
        <w:pStyle w:val="ListParagraph"/>
        <w:numPr>
          <w:ilvl w:val="0"/>
          <w:numId w:val="16"/>
        </w:numPr>
      </w:pPr>
      <w:r>
        <w:t xml:space="preserve">Expect to get an email within the next 3 days with our account manager </w:t>
      </w:r>
      <w:proofErr w:type="spellStart"/>
      <w:r>
        <w:t>Doralise</w:t>
      </w:r>
      <w:proofErr w:type="spellEnd"/>
      <w:r>
        <w:t xml:space="preserve"> introducing herself </w:t>
      </w:r>
    </w:p>
    <w:p w:rsidR="00C6554A" w:rsidRDefault="00B87E83" w:rsidP="00B87E83">
      <w:pPr>
        <w:pStyle w:val="ListBullet"/>
        <w:numPr>
          <w:ilvl w:val="0"/>
          <w:numId w:val="1"/>
        </w:numPr>
      </w:pPr>
      <w:r>
        <w:t xml:space="preserve">She will send an email or give you </w:t>
      </w:r>
      <w:proofErr w:type="gramStart"/>
      <w:r>
        <w:t>a phone call 3-5 days</w:t>
      </w:r>
      <w:proofErr w:type="gramEnd"/>
      <w:r>
        <w:t xml:space="preserve"> before a payment is due with an invoice sent to your email.</w:t>
      </w:r>
    </w:p>
    <w:p w:rsidR="00E10F96" w:rsidRDefault="00EE6AC3" w:rsidP="00B87E83">
      <w:pPr>
        <w:pStyle w:val="ListBullet"/>
        <w:numPr>
          <w:ilvl w:val="0"/>
          <w:numId w:val="1"/>
        </w:numPr>
      </w:pPr>
      <w:r>
        <w:t xml:space="preserve">She will arrange for a </w:t>
      </w:r>
      <w:proofErr w:type="spellStart"/>
      <w:r>
        <w:t>pick up</w:t>
      </w:r>
      <w:proofErr w:type="spellEnd"/>
      <w:r>
        <w:t xml:space="preserve"> of check. Usually a foreman or our </w:t>
      </w:r>
      <w:r w:rsidR="002255BC">
        <w:t>superintendent</w:t>
      </w:r>
      <w:r>
        <w:t xml:space="preserve"> will be the </w:t>
      </w:r>
      <w:r w:rsidR="002255BC">
        <w:t>scheduled to pick up check.</w:t>
      </w:r>
    </w:p>
    <w:p w:rsidR="00E10F96" w:rsidRDefault="00E10F96" w:rsidP="00E10F96">
      <w:pPr>
        <w:pStyle w:val="ListBullet"/>
        <w:numPr>
          <w:ilvl w:val="0"/>
          <w:numId w:val="0"/>
        </w:numPr>
      </w:pPr>
      <w:r>
        <w:t>What type of payments we accept</w:t>
      </w:r>
    </w:p>
    <w:p w:rsidR="00325856" w:rsidRDefault="00E10F96" w:rsidP="00325856">
      <w:pPr>
        <w:pStyle w:val="ListBullet"/>
        <w:numPr>
          <w:ilvl w:val="0"/>
          <w:numId w:val="16"/>
        </w:numPr>
      </w:pPr>
      <w:r>
        <w:t>Checks, cash, wire transfer</w:t>
      </w:r>
    </w:p>
    <w:p w:rsidR="00325856" w:rsidRDefault="00325856" w:rsidP="00325856">
      <w:pPr>
        <w:pStyle w:val="ListBullet"/>
        <w:numPr>
          <w:ilvl w:val="0"/>
          <w:numId w:val="0"/>
        </w:numPr>
      </w:pPr>
      <w:r>
        <w:t>Final Payment</w:t>
      </w:r>
    </w:p>
    <w:p w:rsidR="00325856" w:rsidRDefault="00325856" w:rsidP="00325856">
      <w:pPr>
        <w:pStyle w:val="ListBullet"/>
        <w:numPr>
          <w:ilvl w:val="0"/>
          <w:numId w:val="16"/>
        </w:numPr>
      </w:pPr>
      <w:r>
        <w:t>Before last payment is collected we like to do a walk through with either Justin or Israel making sure all the details of the contract are complete</w:t>
      </w:r>
    </w:p>
    <w:p w:rsidR="007237F3" w:rsidRDefault="007237F3" w:rsidP="007237F3">
      <w:pPr>
        <w:pStyle w:val="ListBullet"/>
        <w:numPr>
          <w:ilvl w:val="0"/>
          <w:numId w:val="0"/>
        </w:numPr>
        <w:ind w:left="720" w:hanging="360"/>
      </w:pPr>
    </w:p>
    <w:p w:rsidR="007237F3" w:rsidRDefault="007237F3" w:rsidP="007237F3">
      <w:pPr>
        <w:pStyle w:val="ListBullet"/>
        <w:numPr>
          <w:ilvl w:val="0"/>
          <w:numId w:val="0"/>
        </w:numPr>
        <w:ind w:left="720" w:hanging="360"/>
      </w:pPr>
    </w:p>
    <w:p w:rsidR="007237F3" w:rsidRDefault="007237F3" w:rsidP="007237F3">
      <w:pPr>
        <w:pStyle w:val="ListBullet"/>
        <w:numPr>
          <w:ilvl w:val="0"/>
          <w:numId w:val="0"/>
        </w:numPr>
        <w:ind w:left="720" w:hanging="360"/>
      </w:pPr>
    </w:p>
    <w:p w:rsidR="007237F3" w:rsidRDefault="007237F3" w:rsidP="007237F3">
      <w:pPr>
        <w:pStyle w:val="Heading1"/>
      </w:pPr>
    </w:p>
    <w:p w:rsidR="007237F3" w:rsidRDefault="007237F3" w:rsidP="007237F3">
      <w:pPr>
        <w:pStyle w:val="Heading1"/>
      </w:pPr>
    </w:p>
    <w:p w:rsidR="007237F3" w:rsidRDefault="007237F3" w:rsidP="007237F3">
      <w:pPr>
        <w:pStyle w:val="Heading1"/>
      </w:pPr>
    </w:p>
    <w:p w:rsidR="007237F3" w:rsidRDefault="007237F3" w:rsidP="007237F3">
      <w:pPr>
        <w:pStyle w:val="Heading1"/>
      </w:pPr>
    </w:p>
    <w:p w:rsidR="007237F3" w:rsidRDefault="007237F3" w:rsidP="007237F3">
      <w:pPr>
        <w:pStyle w:val="Heading1"/>
      </w:pPr>
    </w:p>
    <w:p w:rsidR="007237F3" w:rsidRDefault="007237F3" w:rsidP="007237F3">
      <w:pPr>
        <w:pStyle w:val="Heading1"/>
      </w:pPr>
    </w:p>
    <w:p w:rsidR="007237F3" w:rsidRDefault="007237F3" w:rsidP="007237F3"/>
    <w:p w:rsidR="007237F3" w:rsidRDefault="007237F3" w:rsidP="007237F3">
      <w:r>
        <w:t>Account Manager</w:t>
      </w:r>
    </w:p>
    <w:p w:rsidR="007237F3" w:rsidRDefault="007237F3" w:rsidP="007237F3">
      <w:proofErr w:type="spellStart"/>
      <w:r>
        <w:t>Doralise</w:t>
      </w:r>
      <w:proofErr w:type="spellEnd"/>
      <w:r>
        <w:t xml:space="preserve"> Gonzalez</w:t>
      </w:r>
    </w:p>
    <w:p w:rsidR="007237F3" w:rsidRDefault="007237F3" w:rsidP="007237F3">
      <w:r>
        <w:t xml:space="preserve">Office 949-910-5643 </w:t>
      </w:r>
      <w:proofErr w:type="spellStart"/>
      <w:r>
        <w:t>ext</w:t>
      </w:r>
      <w:proofErr w:type="spellEnd"/>
      <w:r>
        <w:t xml:space="preserve"> 3</w:t>
      </w:r>
    </w:p>
    <w:p w:rsidR="007237F3" w:rsidRPr="007237F3" w:rsidRDefault="007237F3" w:rsidP="007237F3">
      <w:r>
        <w:t>Cell - 949-320-3527</w:t>
      </w:r>
    </w:p>
    <w:p w:rsidR="007237F3" w:rsidRDefault="007237F3" w:rsidP="007237F3">
      <w:pPr>
        <w:pStyle w:val="Heading1"/>
      </w:pPr>
    </w:p>
    <w:p w:rsidR="007237F3" w:rsidRDefault="007237F3" w:rsidP="007237F3">
      <w:pPr>
        <w:pStyle w:val="Heading1"/>
      </w:pPr>
      <w:r>
        <w:t>Changes/Additions to original contract</w:t>
      </w:r>
    </w:p>
    <w:p w:rsidR="007237F3" w:rsidRDefault="007237F3" w:rsidP="007237F3">
      <w:r>
        <w:t>If you decide you want to add or upgrade something</w:t>
      </w:r>
      <w:r w:rsidR="00D304CA">
        <w:t>.</w:t>
      </w:r>
    </w:p>
    <w:p w:rsidR="000A6325" w:rsidRDefault="000A6325" w:rsidP="000A6325">
      <w:pPr>
        <w:pStyle w:val="ListParagraph"/>
        <w:numPr>
          <w:ilvl w:val="0"/>
          <w:numId w:val="16"/>
        </w:numPr>
      </w:pPr>
      <w:r>
        <w:t>You can notify Justin, Israel Flores (</w:t>
      </w:r>
      <w:proofErr w:type="spellStart"/>
      <w:r>
        <w:t>Superintendant</w:t>
      </w:r>
      <w:proofErr w:type="spellEnd"/>
      <w:r>
        <w:t>) or your Job Foreman to discuss adjustments</w:t>
      </w:r>
    </w:p>
    <w:p w:rsidR="000A6325" w:rsidRDefault="000A6325" w:rsidP="000A6325">
      <w:pPr>
        <w:pStyle w:val="ListParagraph"/>
        <w:numPr>
          <w:ilvl w:val="0"/>
          <w:numId w:val="16"/>
        </w:numPr>
      </w:pPr>
      <w:r>
        <w:t>Quote for additions will be done by Israel or Justin</w:t>
      </w:r>
    </w:p>
    <w:p w:rsidR="000A6325" w:rsidRDefault="000A6325" w:rsidP="000A6325">
      <w:pPr>
        <w:pStyle w:val="ListParagraph"/>
        <w:numPr>
          <w:ilvl w:val="0"/>
          <w:numId w:val="16"/>
        </w:numPr>
      </w:pPr>
      <w:r>
        <w:t xml:space="preserve">If additions are approved </w:t>
      </w:r>
      <w:proofErr w:type="spellStart"/>
      <w:r>
        <w:t>Doralise</w:t>
      </w:r>
      <w:proofErr w:type="spellEnd"/>
      <w:r>
        <w:t xml:space="preserve"> will send over an invoice with a request for payment</w:t>
      </w:r>
    </w:p>
    <w:p w:rsidR="000A6325" w:rsidRDefault="000A6325" w:rsidP="000A6325">
      <w:pPr>
        <w:pStyle w:val="ListParagraph"/>
        <w:numPr>
          <w:ilvl w:val="0"/>
          <w:numId w:val="16"/>
        </w:numPr>
      </w:pPr>
      <w:r>
        <w:t>Before additional work can start or upgraded material purchased that invoice must be paid in full.</w:t>
      </w:r>
    </w:p>
    <w:p w:rsidR="000A6325" w:rsidRDefault="000A6325" w:rsidP="000A6325">
      <w:r>
        <w:t>How credits are applied</w:t>
      </w:r>
    </w:p>
    <w:p w:rsidR="000A6325" w:rsidRDefault="000A6325" w:rsidP="000A6325">
      <w:pPr>
        <w:pStyle w:val="ListParagraph"/>
        <w:numPr>
          <w:ilvl w:val="0"/>
          <w:numId w:val="16"/>
        </w:numPr>
      </w:pPr>
      <w:r>
        <w:t xml:space="preserve">If an item is removed or downgraded from original </w:t>
      </w:r>
      <w:proofErr w:type="gramStart"/>
      <w:r>
        <w:t>contract</w:t>
      </w:r>
      <w:proofErr w:type="gramEnd"/>
      <w:r>
        <w:t xml:space="preserve"> then and adjustment will be emailed for your review and will be deducted from your next progress payment.</w:t>
      </w:r>
    </w:p>
    <w:p w:rsidR="000A6325" w:rsidRDefault="000A6325" w:rsidP="000A6325">
      <w:pPr>
        <w:pStyle w:val="ListParagraph"/>
        <w:numPr>
          <w:ilvl w:val="0"/>
          <w:numId w:val="16"/>
        </w:numPr>
      </w:pPr>
    </w:p>
    <w:p w:rsidR="000A6325" w:rsidRDefault="000A6325" w:rsidP="007237F3"/>
    <w:p w:rsidR="000E6F4F" w:rsidRDefault="000E6F4F" w:rsidP="007237F3"/>
    <w:p w:rsidR="000E6F4F" w:rsidRDefault="000E6F4F" w:rsidP="007237F3"/>
    <w:p w:rsidR="000E6F4F" w:rsidRDefault="000E6F4F" w:rsidP="007237F3"/>
    <w:p w:rsidR="000E6F4F" w:rsidRDefault="000E6F4F" w:rsidP="007237F3"/>
    <w:p w:rsidR="000E6F4F" w:rsidRDefault="000E6F4F" w:rsidP="007237F3"/>
    <w:p w:rsidR="000E6F4F" w:rsidRDefault="000E6F4F" w:rsidP="007237F3"/>
    <w:p w:rsidR="000E6F4F" w:rsidRDefault="000E6F4F" w:rsidP="007237F3"/>
    <w:p w:rsidR="000E6F4F" w:rsidRDefault="000E6F4F" w:rsidP="007237F3"/>
    <w:p w:rsidR="000A6325" w:rsidRDefault="000E6F4F" w:rsidP="007237F3">
      <w:r>
        <w:t xml:space="preserve"> </w:t>
      </w:r>
      <w:r w:rsidR="000A6325">
        <w:t>Superintendent</w:t>
      </w:r>
    </w:p>
    <w:p w:rsidR="000E6F4F" w:rsidRDefault="000E6F4F" w:rsidP="007237F3">
      <w:r>
        <w:t>Israel Flores</w:t>
      </w:r>
    </w:p>
    <w:p w:rsidR="000E6F4F" w:rsidRDefault="00325856" w:rsidP="007237F3">
      <w:r>
        <w:t>949-939-1054</w:t>
      </w:r>
    </w:p>
    <w:p w:rsidR="00325856" w:rsidRPr="007237F3" w:rsidRDefault="00325856" w:rsidP="007237F3">
      <w:r>
        <w:t>Israel@Californialandscapestudios.com</w:t>
      </w:r>
    </w:p>
    <w:p w:rsidR="00E10F96" w:rsidRDefault="00E10F96" w:rsidP="00E10F96">
      <w:pPr>
        <w:pStyle w:val="ListBullet"/>
        <w:numPr>
          <w:ilvl w:val="0"/>
          <w:numId w:val="0"/>
        </w:numPr>
        <w:ind w:left="720" w:hanging="360"/>
      </w:pPr>
    </w:p>
    <w:p w:rsidR="00B87E83" w:rsidRDefault="002255BC" w:rsidP="00E10F96">
      <w:pPr>
        <w:pStyle w:val="ListBullet"/>
        <w:numPr>
          <w:ilvl w:val="0"/>
          <w:numId w:val="0"/>
        </w:numPr>
        <w:ind w:left="720" w:hanging="360"/>
      </w:pPr>
      <w:r>
        <w:lastRenderedPageBreak/>
        <w:t xml:space="preserve"> </w:t>
      </w:r>
    </w:p>
    <w:p w:rsidR="00B87E83" w:rsidRPr="00514122" w:rsidRDefault="00B87E83" w:rsidP="00B87E83">
      <w:pPr>
        <w:pStyle w:val="ListBullet"/>
        <w:numPr>
          <w:ilvl w:val="0"/>
          <w:numId w:val="0"/>
        </w:numPr>
        <w:ind w:left="360"/>
      </w:pPr>
    </w:p>
    <w:p w:rsidR="00C6554A" w:rsidRPr="00D5413C" w:rsidRDefault="00023153" w:rsidP="00C6554A">
      <w:pPr>
        <w:pStyle w:val="Heading2"/>
      </w:pPr>
      <w:r>
        <w:t>How Long will it take!!!</w:t>
      </w:r>
    </w:p>
    <w:p w:rsidR="002C74C0" w:rsidRDefault="00394C04" w:rsidP="00023153"/>
    <w:p w:rsidR="00023153" w:rsidRDefault="00023153" w:rsidP="00023153">
      <w:r>
        <w:t>Usually longer than planned; why?</w:t>
      </w:r>
    </w:p>
    <w:p w:rsidR="00023153" w:rsidRDefault="00023153" w:rsidP="00023153">
      <w:pPr>
        <w:pStyle w:val="ListParagraph"/>
        <w:numPr>
          <w:ilvl w:val="0"/>
          <w:numId w:val="16"/>
        </w:numPr>
      </w:pPr>
      <w:r>
        <w:t>Changes/ additions to original plan can really slow down the process.</w:t>
      </w:r>
    </w:p>
    <w:p w:rsidR="00023153" w:rsidRDefault="00023153" w:rsidP="00023153">
      <w:pPr>
        <w:pStyle w:val="ListParagraph"/>
        <w:numPr>
          <w:ilvl w:val="0"/>
          <w:numId w:val="16"/>
        </w:numPr>
      </w:pPr>
      <w:r>
        <w:t>Structures can take a long time for them to be approved by city. Often a city will review plans completed by engineer and require changes. This requires engineer to revise plans and resubmit to city.</w:t>
      </w:r>
      <w:bookmarkStart w:id="5" w:name="_GoBack"/>
      <w:bookmarkEnd w:id="5"/>
    </w:p>
    <w:sectPr w:rsidR="00023153">
      <w:footerReference w:type="default" r:id="rId8"/>
      <w:pgSz w:w="12240" w:h="15840"/>
      <w:pgMar w:top="1728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C04" w:rsidRDefault="00394C04" w:rsidP="00C6554A">
      <w:pPr>
        <w:spacing w:before="0" w:after="0" w:line="240" w:lineRule="auto"/>
      </w:pPr>
      <w:r>
        <w:separator/>
      </w:r>
    </w:p>
  </w:endnote>
  <w:endnote w:type="continuationSeparator" w:id="0">
    <w:p w:rsidR="00394C04" w:rsidRDefault="00394C04" w:rsidP="00C655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3EE" w:rsidRDefault="00ED7C44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B429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C04" w:rsidRDefault="00394C04" w:rsidP="00C6554A">
      <w:pPr>
        <w:spacing w:before="0" w:after="0" w:line="240" w:lineRule="auto"/>
      </w:pPr>
      <w:r>
        <w:separator/>
      </w:r>
    </w:p>
  </w:footnote>
  <w:footnote w:type="continuationSeparator" w:id="0">
    <w:p w:rsidR="00394C04" w:rsidRDefault="00394C04" w:rsidP="00C6554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1E622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DA9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E4E5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4188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0C08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9E19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069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C8D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E3E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6FCB4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0" w15:restartNumberingAfterBreak="0">
    <w:nsid w:val="01122B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48362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7164D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6FB668C"/>
    <w:multiLevelType w:val="hybridMultilevel"/>
    <w:tmpl w:val="78EA1238"/>
    <w:lvl w:ilvl="0" w:tplc="10B2C4EE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F1FCF"/>
    <w:multiLevelType w:val="hybridMultilevel"/>
    <w:tmpl w:val="435CAA74"/>
    <w:lvl w:ilvl="0" w:tplc="EB98A6B0">
      <w:numFmt w:val="bullet"/>
      <w:lvlText w:val="-"/>
      <w:lvlJc w:val="left"/>
      <w:pPr>
        <w:ind w:left="420" w:hanging="360"/>
      </w:pPr>
      <w:rPr>
        <w:rFonts w:ascii="Constantia" w:eastAsiaTheme="minorHAnsi" w:hAnsi="Constant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9"/>
  </w:num>
  <w:num w:numId="5">
    <w:abstractNumId w:val="12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83"/>
    <w:rsid w:val="00023153"/>
    <w:rsid w:val="000A6325"/>
    <w:rsid w:val="000E6F4F"/>
    <w:rsid w:val="002255BC"/>
    <w:rsid w:val="002554CD"/>
    <w:rsid w:val="00293B83"/>
    <w:rsid w:val="002B4294"/>
    <w:rsid w:val="00325856"/>
    <w:rsid w:val="00333D0D"/>
    <w:rsid w:val="00394C04"/>
    <w:rsid w:val="004C049F"/>
    <w:rsid w:val="004C699E"/>
    <w:rsid w:val="005000E2"/>
    <w:rsid w:val="006259FC"/>
    <w:rsid w:val="006A3CE7"/>
    <w:rsid w:val="007237F3"/>
    <w:rsid w:val="00A72029"/>
    <w:rsid w:val="00B17A8D"/>
    <w:rsid w:val="00B87E83"/>
    <w:rsid w:val="00C6554A"/>
    <w:rsid w:val="00D304CA"/>
    <w:rsid w:val="00E10F96"/>
    <w:rsid w:val="00ED7C44"/>
    <w:rsid w:val="00E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FC8AA"/>
  <w15:chartTrackingRefBased/>
  <w15:docId w15:val="{C50F3AB3-216E-4706-A4B2-782A3B1C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D0D"/>
  </w:style>
  <w:style w:type="paragraph" w:styleId="Heading1">
    <w:name w:val="heading 1"/>
    <w:basedOn w:val="Normal"/>
    <w:next w:val="Normal"/>
    <w:link w:val="Heading1Char"/>
    <w:uiPriority w:val="9"/>
    <w:qFormat/>
    <w:rsid w:val="00333D0D"/>
    <w:pPr>
      <w:keepNext/>
      <w:keepLines/>
      <w:spacing w:before="600" w:after="60"/>
      <w:contextualSpacing/>
      <w:outlineLvl w:val="0"/>
    </w:pPr>
    <w:rPr>
      <w:rFonts w:asciiTheme="majorHAnsi" w:eastAsiaTheme="majorEastAsia" w:hAnsiTheme="majorHAnsi" w:cstheme="majorBidi"/>
      <w:color w:val="007789" w:themeColor="accent1" w:themeShade="BF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D0D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caps/>
      <w:color w:val="007789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4F5B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54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4F5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54C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54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54C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D0D"/>
    <w:rPr>
      <w:rFonts w:asciiTheme="majorHAnsi" w:eastAsiaTheme="majorEastAsia" w:hAnsiTheme="majorHAnsi" w:cstheme="majorBidi"/>
      <w:color w:val="007789" w:themeColor="accent1" w:themeShade="BF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3D0D"/>
    <w:rPr>
      <w:rFonts w:asciiTheme="majorHAnsi" w:eastAsiaTheme="majorEastAsia" w:hAnsiTheme="majorHAnsi" w:cstheme="majorBidi"/>
      <w:caps/>
      <w:color w:val="007789" w:themeColor="accent1" w:themeShade="BF"/>
      <w:sz w:val="24"/>
    </w:rPr>
  </w:style>
  <w:style w:type="paragraph" w:customStyle="1" w:styleId="ContactInfo">
    <w:name w:val="Contact Info"/>
    <w:basedOn w:val="Normal"/>
    <w:uiPriority w:val="4"/>
    <w:qFormat/>
    <w:rsid w:val="00C6554A"/>
    <w:pPr>
      <w:spacing w:before="0" w:after="0"/>
      <w:jc w:val="center"/>
    </w:pPr>
  </w:style>
  <w:style w:type="paragraph" w:styleId="ListBullet">
    <w:name w:val="List Bullet"/>
    <w:basedOn w:val="Normal"/>
    <w:uiPriority w:val="10"/>
    <w:unhideWhenUsed/>
    <w:qFormat/>
    <w:rsid w:val="00C6554A"/>
    <w:pPr>
      <w:numPr>
        <w:numId w:val="4"/>
      </w:numPr>
    </w:pPr>
  </w:style>
  <w:style w:type="paragraph" w:styleId="Title">
    <w:name w:val="Title"/>
    <w:basedOn w:val="Normal"/>
    <w:link w:val="TitleChar"/>
    <w:uiPriority w:val="2"/>
    <w:unhideWhenUsed/>
    <w:qFormat/>
    <w:rsid w:val="00333D0D"/>
    <w:pPr>
      <w:spacing w:before="480" w:after="40" w:line="240" w:lineRule="auto"/>
      <w:contextualSpacing/>
      <w:jc w:val="center"/>
    </w:pPr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2"/>
    <w:rsid w:val="00333D0D"/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paragraph" w:styleId="Subtitle">
    <w:name w:val="Subtitle"/>
    <w:basedOn w:val="Normal"/>
    <w:link w:val="SubtitleChar"/>
    <w:uiPriority w:val="3"/>
    <w:unhideWhenUsed/>
    <w:qFormat/>
    <w:rsid w:val="00333D0D"/>
    <w:pPr>
      <w:numPr>
        <w:ilvl w:val="1"/>
      </w:numPr>
      <w:spacing w:before="0" w:after="480"/>
      <w:contextualSpacing/>
      <w:jc w:val="center"/>
    </w:pPr>
    <w:rPr>
      <w:rFonts w:asciiTheme="majorHAnsi" w:eastAsiaTheme="majorEastAsia" w:hAnsiTheme="majorHAnsi" w:cstheme="majorBidi"/>
      <w:caps/>
      <w:sz w:val="26"/>
    </w:rPr>
  </w:style>
  <w:style w:type="character" w:customStyle="1" w:styleId="SubtitleChar">
    <w:name w:val="Subtitle Char"/>
    <w:basedOn w:val="DefaultParagraphFont"/>
    <w:link w:val="Subtitle"/>
    <w:uiPriority w:val="3"/>
    <w:rsid w:val="00333D0D"/>
    <w:rPr>
      <w:rFonts w:asciiTheme="majorHAnsi" w:eastAsiaTheme="majorEastAsia" w:hAnsiTheme="majorHAnsi" w:cstheme="majorBidi"/>
      <w:caps/>
      <w:sz w:val="26"/>
    </w:rPr>
  </w:style>
  <w:style w:type="paragraph" w:styleId="Footer">
    <w:name w:val="footer"/>
    <w:basedOn w:val="Normal"/>
    <w:link w:val="FooterChar"/>
    <w:uiPriority w:val="99"/>
    <w:unhideWhenUsed/>
    <w:rsid w:val="00C6554A"/>
    <w:pPr>
      <w:spacing w:before="0" w:after="0" w:line="240" w:lineRule="auto"/>
      <w:jc w:val="right"/>
    </w:pPr>
    <w:rPr>
      <w:caps/>
    </w:rPr>
  </w:style>
  <w:style w:type="character" w:customStyle="1" w:styleId="FooterChar">
    <w:name w:val="Footer Char"/>
    <w:basedOn w:val="DefaultParagraphFont"/>
    <w:link w:val="Footer"/>
    <w:uiPriority w:val="99"/>
    <w:rsid w:val="00C6554A"/>
    <w:rPr>
      <w:caps/>
    </w:rPr>
  </w:style>
  <w:style w:type="paragraph" w:customStyle="1" w:styleId="Photo">
    <w:name w:val="Photo"/>
    <w:basedOn w:val="Normal"/>
    <w:uiPriority w:val="1"/>
    <w:qFormat/>
    <w:rsid w:val="00C6554A"/>
    <w:pPr>
      <w:spacing w:before="0" w:after="0" w:line="240" w:lineRule="auto"/>
      <w:jc w:val="center"/>
    </w:pPr>
  </w:style>
  <w:style w:type="paragraph" w:styleId="Header">
    <w:name w:val="header"/>
    <w:basedOn w:val="Normal"/>
    <w:link w:val="HeaderChar"/>
    <w:uiPriority w:val="99"/>
    <w:unhideWhenUsed/>
    <w:rsid w:val="00C6554A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54A"/>
    <w:rPr>
      <w:color w:val="595959" w:themeColor="text1" w:themeTint="A6"/>
      <w:sz w:val="20"/>
      <w:szCs w:val="20"/>
      <w:lang w:eastAsia="ja-JP"/>
    </w:rPr>
  </w:style>
  <w:style w:type="paragraph" w:styleId="ListNumber">
    <w:name w:val="List Number"/>
    <w:basedOn w:val="Normal"/>
    <w:uiPriority w:val="11"/>
    <w:unhideWhenUsed/>
    <w:qFormat/>
    <w:rsid w:val="00C6554A"/>
    <w:pPr>
      <w:numPr>
        <w:numId w:val="3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554A"/>
    <w:rPr>
      <w:rFonts w:asciiTheme="majorHAnsi" w:eastAsiaTheme="majorEastAsia" w:hAnsiTheme="majorHAnsi" w:cstheme="majorBidi"/>
      <w:color w:val="004F5B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554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554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6554A"/>
    <w:rPr>
      <w:i/>
      <w:iCs/>
      <w:color w:val="00778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6554A"/>
    <w:pPr>
      <w:pBdr>
        <w:top w:val="single" w:sz="4" w:space="10" w:color="007789" w:themeColor="accent1" w:themeShade="BF"/>
        <w:bottom w:val="single" w:sz="4" w:space="10" w:color="007789" w:themeColor="accent1" w:themeShade="BF"/>
      </w:pBdr>
      <w:spacing w:before="360" w:after="360"/>
      <w:ind w:left="864" w:right="864"/>
      <w:jc w:val="center"/>
    </w:pPr>
    <w:rPr>
      <w:i/>
      <w:iCs/>
      <w:color w:val="00778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6554A"/>
    <w:rPr>
      <w:i/>
      <w:iCs/>
      <w:color w:val="007789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6554A"/>
    <w:rPr>
      <w:b/>
      <w:bCs/>
      <w:caps w:val="0"/>
      <w:smallCaps/>
      <w:color w:val="007789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554A"/>
    <w:pPr>
      <w:spacing w:before="0" w:line="240" w:lineRule="auto"/>
    </w:pPr>
    <w:rPr>
      <w:i/>
      <w:iCs/>
      <w:color w:val="4E5B6F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54A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54A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C6554A"/>
    <w:pPr>
      <w:pBdr>
        <w:top w:val="single" w:sz="2" w:space="10" w:color="007789" w:themeColor="accent1" w:themeShade="BF"/>
        <w:left w:val="single" w:sz="2" w:space="10" w:color="007789" w:themeColor="accent1" w:themeShade="BF"/>
        <w:bottom w:val="single" w:sz="2" w:space="10" w:color="007789" w:themeColor="accent1" w:themeShade="BF"/>
        <w:right w:val="single" w:sz="2" w:space="10" w:color="007789" w:themeColor="accent1" w:themeShade="BF"/>
      </w:pBdr>
      <w:ind w:left="1152" w:right="1152"/>
    </w:pPr>
    <w:rPr>
      <w:rFonts w:eastAsiaTheme="minorEastAsia"/>
      <w:i/>
      <w:iCs/>
      <w:color w:val="007789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6554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6554A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6554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6554A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554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5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54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5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54A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554A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554A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54A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54A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C6554A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6554A"/>
    <w:rPr>
      <w:color w:val="007789" w:themeColor="accent1" w:themeShade="B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554A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554A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6554A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C6554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554A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554A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C6554A"/>
    <w:rPr>
      <w:rFonts w:ascii="Consolas" w:hAnsi="Consolas"/>
      <w:sz w:val="22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6554A"/>
    <w:rPr>
      <w:color w:val="835D00" w:themeColor="accent3" w:themeShade="80"/>
      <w:u w:val="single"/>
    </w:rPr>
  </w:style>
  <w:style w:type="paragraph" w:styleId="MacroText">
    <w:name w:val="macro"/>
    <w:link w:val="MacroTextChar"/>
    <w:uiPriority w:val="99"/>
    <w:semiHidden/>
    <w:unhideWhenUsed/>
    <w:rsid w:val="00C655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6554A"/>
    <w:rPr>
      <w:rFonts w:ascii="Consolas" w:hAnsi="Consolas"/>
      <w:szCs w:val="20"/>
    </w:rPr>
  </w:style>
  <w:style w:type="character" w:styleId="PlaceholderText">
    <w:name w:val="Placeholder Text"/>
    <w:basedOn w:val="DefaultParagraphFont"/>
    <w:uiPriority w:val="99"/>
    <w:semiHidden/>
    <w:rsid w:val="00C6554A"/>
    <w:rPr>
      <w:color w:val="595959" w:themeColor="text1" w:themeTint="A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54A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54A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54CD"/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54CD"/>
    <w:rPr>
      <w:rFonts w:asciiTheme="majorHAnsi" w:eastAsiaTheme="majorEastAsia" w:hAnsiTheme="majorHAnsi" w:cstheme="majorBidi"/>
      <w:color w:val="004F5B" w:themeColor="accent1" w:themeShade="7F"/>
    </w:rPr>
  </w:style>
  <w:style w:type="paragraph" w:styleId="ListParagraph">
    <w:name w:val="List Paragraph"/>
    <w:basedOn w:val="Normal"/>
    <w:uiPriority w:val="34"/>
    <w:unhideWhenUsed/>
    <w:qFormat/>
    <w:rsid w:val="00B87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ign%20computer%201\AppData\Roaming\Microsoft\Templates\Student%20report%20with%20cover%20photo.dotx" TargetMode="External"/></Relationships>
</file>

<file path=word/theme/theme1.xml><?xml version="1.0" encoding="utf-8"?>
<a:theme xmlns:a="http://schemas.openxmlformats.org/drawingml/2006/main" name="Theme1">
  <a:themeElements>
    <a:clrScheme name="Report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00A0B8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Student report with cover photo</Template>
  <TotalTime>107</TotalTime>
  <Pages>5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 computer 1</dc:creator>
  <cp:keywords/>
  <dc:description/>
  <cp:lastModifiedBy>Justin Fox</cp:lastModifiedBy>
  <cp:revision>6</cp:revision>
  <dcterms:created xsi:type="dcterms:W3CDTF">2018-01-16T05:00:00Z</dcterms:created>
  <dcterms:modified xsi:type="dcterms:W3CDTF">2018-01-16T06:47:00Z</dcterms:modified>
</cp:coreProperties>
</file>